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DF95" w14:textId="508BEA40" w:rsidR="003407D1" w:rsidRDefault="00635ACC" w:rsidP="00514CFC">
      <w:pPr>
        <w:ind w:left="-284" w:firstLine="284"/>
      </w:pPr>
      <w:r w:rsidRPr="00635ACC">
        <w:rPr>
          <w:noProof/>
          <w:lang w:eastAsia="fr-FR"/>
        </w:rPr>
        <w:drawing>
          <wp:inline distT="0" distB="0" distL="0" distR="0" wp14:anchorId="0D259F79" wp14:editId="495AA535">
            <wp:extent cx="5139229" cy="985367"/>
            <wp:effectExtent l="0" t="0" r="0" b="0"/>
            <wp:docPr id="4" name="Imag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229" cy="98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0437EF" w14:textId="22A16317" w:rsidR="003407D1" w:rsidRDefault="00000000" w:rsidP="003407D1">
      <w:r>
        <w:rPr>
          <w:noProof/>
          <w:lang w:eastAsia="fr-FR"/>
        </w:rPr>
        <w:pict w14:anchorId="32233E9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0.2pt;margin-top:1.6pt;width:156.7pt;height:31.2pt;z-index:251658752;visibility:visible;mso-wrap-edited:f;mso-wrap-distance-left:9pt;mso-wrap-distance-top:0;mso-wrap-distance-right:9pt;mso-wrap-distance-bottom:0;mso-position-horizontal-relative:text;mso-position-vertical-relative:text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" filled="f" stroked="f">
            <v:textbox style="mso-next-textbox:#Text Box 2" inset="0,0,0,0">
              <w:txbxContent>
                <w:p w14:paraId="410A00F2" w14:textId="77777777" w:rsidR="00DF5F19" w:rsidRPr="00CE2DED" w:rsidRDefault="00DF5F19" w:rsidP="003920BB">
                  <w:pPr>
                    <w:tabs>
                      <w:tab w:val="left" w:pos="426"/>
                    </w:tabs>
                    <w:ind w:right="-1509"/>
                    <w:rPr>
                      <w:rFonts w:ascii="Arial Rounded MT Bold" w:hAnsi="Arial Rounded MT Bold"/>
                      <w:color w:val="548140" w:themeColor="accent6" w:themeShade="80"/>
                      <w:sz w:val="44"/>
                      <w:szCs w:val="44"/>
                    </w:rPr>
                  </w:pPr>
                  <w:r w:rsidRPr="00CE2DED">
                    <w:rPr>
                      <w:rFonts w:ascii="Arial Rounded MT Bold" w:hAnsi="Arial Rounded MT Bold"/>
                      <w:color w:val="548140" w:themeColor="accent6" w:themeShade="80"/>
                      <w:sz w:val="44"/>
                      <w:szCs w:val="44"/>
                    </w:rPr>
                    <w:t>A</w:t>
                  </w:r>
                  <w:r w:rsidR="0093631D" w:rsidRPr="00CE2DED">
                    <w:rPr>
                      <w:rFonts w:ascii="Arial Rounded MT Bold" w:hAnsi="Arial Rounded MT Bold"/>
                      <w:color w:val="548140" w:themeColor="accent6" w:themeShade="80"/>
                      <w:sz w:val="44"/>
                      <w:szCs w:val="44"/>
                    </w:rPr>
                    <w:t>CTUALITÉS</w:t>
                  </w:r>
                </w:p>
              </w:txbxContent>
            </v:textbox>
            <w10:wrap type="tight"/>
          </v:shape>
        </w:pict>
      </w:r>
    </w:p>
    <w:p w14:paraId="66DE0C00" w14:textId="690AA53C" w:rsidR="00CE2DED" w:rsidRDefault="00CE2DED" w:rsidP="003407D1"/>
    <w:tbl>
      <w:tblPr>
        <w:tblStyle w:val="Grilledutableau"/>
        <w:tblpPr w:leftFromText="141" w:rightFromText="141" w:vertAnchor="text" w:horzAnchor="margin" w:tblpXSpec="center" w:tblpY="2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FFE79B"/>
        <w:tblLook w:val="04A0" w:firstRow="1" w:lastRow="0" w:firstColumn="1" w:lastColumn="0" w:noHBand="0" w:noVBand="1"/>
      </w:tblPr>
      <w:tblGrid>
        <w:gridCol w:w="3854"/>
        <w:gridCol w:w="3942"/>
      </w:tblGrid>
      <w:tr w:rsidR="00B049CD" w14:paraId="10ADA54F" w14:textId="77777777" w:rsidTr="006419EE">
        <w:trPr>
          <w:trHeight w:val="3685"/>
        </w:trPr>
        <w:tc>
          <w:tcPr>
            <w:tcW w:w="3854" w:type="dxa"/>
            <w:tcBorders>
              <w:top w:val="nil"/>
              <w:bottom w:val="nil"/>
            </w:tcBorders>
            <w:shd w:val="clear" w:color="auto" w:fill="FFFFDD"/>
          </w:tcPr>
          <w:p w14:paraId="506ACB54" w14:textId="0974EF1D" w:rsidR="00B049CD" w:rsidRPr="00B049CD" w:rsidRDefault="00B049CD" w:rsidP="00B049CD">
            <w:pPr>
              <w:jc w:val="center"/>
              <w:rPr>
                <w:b/>
                <w:bCs/>
              </w:rPr>
            </w:pPr>
          </w:p>
          <w:p w14:paraId="479CFB7E" w14:textId="77D5CF4E" w:rsidR="00B049CD" w:rsidRDefault="00B049CD" w:rsidP="00B049CD">
            <w:pPr>
              <w:jc w:val="center"/>
              <w:rPr>
                <w:b/>
                <w:bCs/>
              </w:rPr>
            </w:pPr>
          </w:p>
          <w:p w14:paraId="108194C3" w14:textId="4AF2F4BB" w:rsidR="00B049CD" w:rsidRDefault="00B049CD" w:rsidP="00B049CD">
            <w:pPr>
              <w:jc w:val="center"/>
              <w:rPr>
                <w:b/>
                <w:bCs/>
              </w:rPr>
            </w:pPr>
          </w:p>
          <w:p w14:paraId="5EA7087F" w14:textId="695D70D2" w:rsidR="00B049CD" w:rsidRDefault="00B049CD" w:rsidP="00B049CD">
            <w:pPr>
              <w:jc w:val="center"/>
              <w:rPr>
                <w:b/>
                <w:bCs/>
              </w:rPr>
            </w:pPr>
          </w:p>
          <w:p w14:paraId="6792A60D" w14:textId="77777777" w:rsidR="00A61549" w:rsidRDefault="00A61549" w:rsidP="00B049CD">
            <w:pPr>
              <w:jc w:val="center"/>
              <w:rPr>
                <w:b/>
                <w:bCs/>
              </w:rPr>
            </w:pPr>
          </w:p>
          <w:p w14:paraId="1CDE7A0D" w14:textId="1C7ABE9C" w:rsidR="00B049CD" w:rsidRDefault="00B049CD" w:rsidP="00A61549">
            <w:pPr>
              <w:rPr>
                <w:b/>
                <w:bCs/>
              </w:rPr>
            </w:pPr>
          </w:p>
          <w:p w14:paraId="0F42F1C0" w14:textId="00D4A1B3" w:rsidR="00B049CD" w:rsidRDefault="008F1F6D" w:rsidP="00B049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4A21A20F" wp14:editId="782044FA">
                  <wp:simplePos x="0" y="0"/>
                  <wp:positionH relativeFrom="column">
                    <wp:posOffset>1274445</wp:posOffset>
                  </wp:positionH>
                  <wp:positionV relativeFrom="paragraph">
                    <wp:posOffset>88265</wp:posOffset>
                  </wp:positionV>
                  <wp:extent cx="454025" cy="454025"/>
                  <wp:effectExtent l="0" t="0" r="0" b="0"/>
                  <wp:wrapNone/>
                  <wp:docPr id="1846084927" name="Graphique 3" descr="Recyc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084927" name="Graphique 1846084927" descr="Recycler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45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7216" behindDoc="0" locked="0" layoutInCell="1" allowOverlap="1" wp14:anchorId="7DED84F6" wp14:editId="6AF0F773">
                  <wp:simplePos x="0" y="0"/>
                  <wp:positionH relativeFrom="column">
                    <wp:posOffset>696595</wp:posOffset>
                  </wp:positionH>
                  <wp:positionV relativeFrom="paragraph">
                    <wp:posOffset>37465</wp:posOffset>
                  </wp:positionV>
                  <wp:extent cx="466725" cy="466725"/>
                  <wp:effectExtent l="0" t="0" r="0" b="0"/>
                  <wp:wrapNone/>
                  <wp:docPr id="269852269" name="Graphique 2" descr="Ord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852269" name="Graphique 269852269" descr="Ordures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A3D934" w14:textId="77777777" w:rsidR="00B049CD" w:rsidRDefault="00B049CD" w:rsidP="00B049CD">
            <w:pPr>
              <w:jc w:val="center"/>
              <w:rPr>
                <w:b/>
                <w:bCs/>
              </w:rPr>
            </w:pPr>
          </w:p>
          <w:p w14:paraId="445EAFA3" w14:textId="77777777" w:rsidR="00B049CD" w:rsidRDefault="00B049CD" w:rsidP="00B049CD">
            <w:pPr>
              <w:jc w:val="center"/>
              <w:rPr>
                <w:b/>
                <w:bCs/>
              </w:rPr>
            </w:pPr>
          </w:p>
          <w:p w14:paraId="08F4E652" w14:textId="77777777" w:rsidR="00B049CD" w:rsidRDefault="00B049CD" w:rsidP="00B049CD">
            <w:pPr>
              <w:jc w:val="center"/>
              <w:rPr>
                <w:b/>
                <w:bCs/>
              </w:rPr>
            </w:pPr>
          </w:p>
          <w:p w14:paraId="2C0727A3" w14:textId="6B5E1CBE" w:rsidR="00B049CD" w:rsidRPr="00B049CD" w:rsidRDefault="00656E23" w:rsidP="00B049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</w:t>
            </w:r>
            <w:r w:rsidR="00B049CD" w:rsidRPr="00B049CD">
              <w:rPr>
                <w:b/>
                <w:bCs/>
              </w:rPr>
              <w:t>volution des jours</w:t>
            </w:r>
          </w:p>
          <w:p w14:paraId="0906B6DB" w14:textId="5B70F984" w:rsidR="00B049CD" w:rsidRPr="003407D1" w:rsidRDefault="00B049CD" w:rsidP="00B049CD">
            <w:pPr>
              <w:jc w:val="center"/>
            </w:pPr>
            <w:r w:rsidRPr="00B049CD">
              <w:rPr>
                <w:b/>
                <w:bCs/>
              </w:rPr>
              <w:t xml:space="preserve"> </w:t>
            </w:r>
            <w:proofErr w:type="gramStart"/>
            <w:r w:rsidRPr="00B049CD">
              <w:rPr>
                <w:b/>
                <w:bCs/>
              </w:rPr>
              <w:t>de</w:t>
            </w:r>
            <w:proofErr w:type="gramEnd"/>
            <w:r w:rsidRPr="00B049CD">
              <w:rPr>
                <w:b/>
                <w:bCs/>
              </w:rPr>
              <w:t xml:space="preserve"> collecte des déchets</w:t>
            </w:r>
          </w:p>
        </w:tc>
        <w:tc>
          <w:tcPr>
            <w:tcW w:w="3942" w:type="dxa"/>
            <w:tcBorders>
              <w:top w:val="nil"/>
              <w:bottom w:val="nil"/>
            </w:tcBorders>
            <w:shd w:val="clear" w:color="auto" w:fill="FFFFDD"/>
          </w:tcPr>
          <w:p w14:paraId="40D1C1DA" w14:textId="77777777" w:rsidR="00B049CD" w:rsidRPr="00A61549" w:rsidRDefault="00B049CD" w:rsidP="00B049CD">
            <w:pPr>
              <w:jc w:val="center"/>
              <w:rPr>
                <w:rFonts w:ascii="Arial" w:hAnsi="Arial" w:cs="Arial"/>
              </w:rPr>
            </w:pPr>
          </w:p>
          <w:p w14:paraId="22ABAC74" w14:textId="1A03EA57" w:rsidR="00C67EAE" w:rsidRPr="00A61549" w:rsidRDefault="00B049CD" w:rsidP="00290A45">
            <w:pPr>
              <w:rPr>
                <w:rFonts w:ascii="Arial" w:hAnsi="Arial" w:cs="Arial"/>
              </w:rPr>
            </w:pPr>
            <w:r w:rsidRPr="00A61549">
              <w:rPr>
                <w:rFonts w:ascii="Arial" w:hAnsi="Arial" w:cs="Arial"/>
              </w:rPr>
              <w:t>Face aux enjeux environnementaux et financiers, Nîmes Métropole fait évoluer son service</w:t>
            </w:r>
            <w:r w:rsidR="00290A45" w:rsidRPr="00A61549">
              <w:rPr>
                <w:rFonts w:ascii="Arial" w:hAnsi="Arial" w:cs="Arial"/>
              </w:rPr>
              <w:t xml:space="preserve"> de collecte de déchets</w:t>
            </w:r>
            <w:r w:rsidR="00A61549">
              <w:rPr>
                <w:rFonts w:ascii="Arial" w:hAnsi="Arial" w:cs="Arial"/>
              </w:rPr>
              <w:t>.</w:t>
            </w:r>
          </w:p>
          <w:p w14:paraId="56FAC089" w14:textId="03F33952" w:rsidR="00B049CD" w:rsidRPr="00A61549" w:rsidRDefault="00B049CD" w:rsidP="00290A45">
            <w:pPr>
              <w:rPr>
                <w:rFonts w:ascii="Arial" w:hAnsi="Arial" w:cs="Arial"/>
              </w:rPr>
            </w:pPr>
          </w:p>
          <w:p w14:paraId="014DBD14" w14:textId="6D79DEDA" w:rsidR="0038408F" w:rsidRPr="00A61549" w:rsidRDefault="00F00821" w:rsidP="00290A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Depuis</w:t>
            </w:r>
            <w:r w:rsidR="00290A45" w:rsidRPr="00FA51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 </w:t>
            </w:r>
            <w:r w:rsidR="00A3682D" w:rsidRPr="00FA51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 w:rsidR="00290A45" w:rsidRPr="00FA51F9">
              <w:rPr>
                <w:rFonts w:ascii="Arial" w:hAnsi="Arial" w:cs="Arial"/>
                <w:b/>
                <w:bCs/>
                <w:sz w:val="20"/>
                <w:szCs w:val="20"/>
              </w:rPr>
              <w:t>OCTOBRE</w:t>
            </w:r>
            <w:r w:rsidR="00FA51F9" w:rsidRPr="00FA51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2023</w:t>
            </w:r>
            <w:r w:rsidR="0038408F" w:rsidRPr="00A61549">
              <w:rPr>
                <w:rFonts w:ascii="Arial" w:hAnsi="Arial" w:cs="Arial"/>
                <w:b/>
                <w:bCs/>
              </w:rPr>
              <w:t> :</w:t>
            </w:r>
          </w:p>
          <w:p w14:paraId="04465221" w14:textId="5D7B739F" w:rsidR="00290A45" w:rsidRPr="00290A45" w:rsidRDefault="00290A45" w:rsidP="00290A45">
            <w:pPr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90A45">
              <w:rPr>
                <w:rFonts w:ascii="Arial" w:eastAsia="Times New Roman" w:hAnsi="Arial" w:cs="Arial"/>
                <w:b/>
                <w:bCs/>
                <w:lang w:eastAsia="fr-FR"/>
              </w:rPr>
              <w:t>Ordures ménagères (poubelle grise)</w:t>
            </w:r>
            <w:r w:rsidR="0038408F" w:rsidRPr="00A61549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  <w:p w14:paraId="18C96A5F" w14:textId="4A601644" w:rsidR="00290A45" w:rsidRPr="00A61549" w:rsidRDefault="00290A45" w:rsidP="00290A45">
            <w:pPr>
              <w:pStyle w:val="Paragraphedeliste"/>
              <w:numPr>
                <w:ilvl w:val="0"/>
                <w:numId w:val="9"/>
              </w:numPr>
              <w:ind w:left="399"/>
              <w:rPr>
                <w:rFonts w:ascii="Arial" w:eastAsia="Times New Roman" w:hAnsi="Arial" w:cs="Arial"/>
                <w:lang w:eastAsia="fr-FR"/>
              </w:rPr>
            </w:pPr>
            <w:r w:rsidRPr="00A61549">
              <w:rPr>
                <w:rFonts w:ascii="Arial" w:eastAsia="Times New Roman" w:hAnsi="Arial" w:cs="Arial"/>
                <w:lang w:eastAsia="fr-FR"/>
              </w:rPr>
              <w:t>En hiver le vendredi </w:t>
            </w:r>
          </w:p>
          <w:p w14:paraId="020282B3" w14:textId="2F600915" w:rsidR="00290A45" w:rsidRPr="00A61549" w:rsidRDefault="00290A45" w:rsidP="00290A45">
            <w:pPr>
              <w:pStyle w:val="Paragraphedeliste"/>
              <w:numPr>
                <w:ilvl w:val="0"/>
                <w:numId w:val="9"/>
              </w:numPr>
              <w:ind w:left="399"/>
              <w:rPr>
                <w:rFonts w:ascii="Arial" w:eastAsia="Times New Roman" w:hAnsi="Arial" w:cs="Arial"/>
                <w:lang w:eastAsia="fr-FR"/>
              </w:rPr>
            </w:pPr>
            <w:r w:rsidRPr="00A61549">
              <w:rPr>
                <w:rFonts w:ascii="Arial" w:eastAsia="Times New Roman" w:hAnsi="Arial" w:cs="Arial"/>
                <w:lang w:eastAsia="fr-FR"/>
              </w:rPr>
              <w:t>En été (15 juin au 15 septembre) : mardi et vendredi</w:t>
            </w:r>
          </w:p>
          <w:p w14:paraId="44011323" w14:textId="016FB4A5" w:rsidR="00290A45" w:rsidRPr="00A61549" w:rsidRDefault="00290A45" w:rsidP="0038408F">
            <w:pPr>
              <w:rPr>
                <w:rFonts w:ascii="Arial" w:eastAsia="Times New Roman" w:hAnsi="Arial" w:cs="Arial"/>
                <w:lang w:eastAsia="fr-FR"/>
              </w:rPr>
            </w:pPr>
            <w:r w:rsidRPr="00290A45">
              <w:rPr>
                <w:rFonts w:ascii="Arial" w:eastAsia="Times New Roman" w:hAnsi="Arial" w:cs="Arial"/>
                <w:b/>
                <w:bCs/>
                <w:lang w:eastAsia="fr-FR"/>
              </w:rPr>
              <w:t>Emballages ménagers (poubelle jaune)</w:t>
            </w:r>
            <w:r w:rsidR="0038408F" w:rsidRPr="00A61549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 : </w:t>
            </w:r>
            <w:r w:rsidR="0038408F" w:rsidRPr="00A61549">
              <w:rPr>
                <w:rFonts w:ascii="Arial" w:eastAsia="Times New Roman" w:hAnsi="Arial" w:cs="Arial"/>
                <w:lang w:eastAsia="fr-FR"/>
              </w:rPr>
              <w:t>t</w:t>
            </w:r>
            <w:r w:rsidRPr="00A61549">
              <w:rPr>
                <w:rFonts w:ascii="Arial" w:eastAsia="Times New Roman" w:hAnsi="Arial" w:cs="Arial"/>
                <w:lang w:eastAsia="fr-FR"/>
              </w:rPr>
              <w:t>oute l'année : mercredi</w:t>
            </w:r>
          </w:p>
          <w:p w14:paraId="1C8682DF" w14:textId="77777777" w:rsidR="005158AD" w:rsidRPr="00A61549" w:rsidRDefault="005158AD" w:rsidP="0038408F">
            <w:pPr>
              <w:rPr>
                <w:rFonts w:ascii="Arial" w:eastAsia="Times New Roman" w:hAnsi="Arial" w:cs="Arial"/>
                <w:lang w:eastAsia="fr-FR"/>
              </w:rPr>
            </w:pPr>
          </w:p>
          <w:p w14:paraId="093D334C" w14:textId="2E5FEC01" w:rsidR="005158AD" w:rsidRPr="00A61549" w:rsidRDefault="005158AD" w:rsidP="0038408F">
            <w:pPr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61549">
              <w:rPr>
                <w:rFonts w:ascii="Arial" w:eastAsia="Times New Roman" w:hAnsi="Arial" w:cs="Arial"/>
                <w:lang w:eastAsia="fr-FR"/>
              </w:rPr>
              <w:t xml:space="preserve">Plus d’infos : </w:t>
            </w:r>
          </w:p>
          <w:p w14:paraId="660904D3" w14:textId="77777777" w:rsidR="005158AD" w:rsidRPr="00A14523" w:rsidRDefault="00000000" w:rsidP="00290A45">
            <w:pPr>
              <w:rPr>
                <w:rFonts w:ascii="Arial" w:hAnsi="Arial" w:cs="Arial"/>
                <w:color w:val="0070C0"/>
              </w:rPr>
            </w:pPr>
            <w:hyperlink r:id="rId12" w:history="1">
              <w:r w:rsidR="00037FF5" w:rsidRPr="00A14523">
                <w:rPr>
                  <w:rStyle w:val="Lienhypertexte"/>
                  <w:rFonts w:ascii="Arial" w:hAnsi="Arial" w:cs="Arial"/>
                  <w:color w:val="0070C0"/>
                </w:rPr>
                <w:t>Mon Servic</w:t>
              </w:r>
              <w:r w:rsidR="00037FF5" w:rsidRPr="00A14523">
                <w:rPr>
                  <w:rStyle w:val="Lienhypertexte"/>
                  <w:rFonts w:ascii="Arial" w:hAnsi="Arial" w:cs="Arial"/>
                  <w:color w:val="0070C0"/>
                </w:rPr>
                <w:t>e</w:t>
              </w:r>
              <w:r w:rsidR="00037FF5" w:rsidRPr="00A14523">
                <w:rPr>
                  <w:rStyle w:val="Lienhypertexte"/>
                  <w:rFonts w:ascii="Arial" w:hAnsi="Arial" w:cs="Arial"/>
                  <w:color w:val="0070C0"/>
                </w:rPr>
                <w:t xml:space="preserve"> Déchets (monservicedechets.com)</w:t>
              </w:r>
            </w:hyperlink>
          </w:p>
          <w:p w14:paraId="61A1A116" w14:textId="031FB761" w:rsidR="00037FF5" w:rsidRPr="00A61549" w:rsidRDefault="00037FF5" w:rsidP="00290A45">
            <w:pPr>
              <w:rPr>
                <w:rFonts w:ascii="Arial" w:hAnsi="Arial" w:cs="Arial"/>
              </w:rPr>
            </w:pPr>
          </w:p>
        </w:tc>
      </w:tr>
    </w:tbl>
    <w:p w14:paraId="03D8CA61" w14:textId="77777777" w:rsidR="00CE2DED" w:rsidRDefault="00CE2DED" w:rsidP="003407D1"/>
    <w:p w14:paraId="446245C7" w14:textId="77777777" w:rsidR="00CE2DED" w:rsidRDefault="00CE2DED" w:rsidP="003407D1"/>
    <w:p w14:paraId="07BAD875" w14:textId="77777777" w:rsidR="00CE2DED" w:rsidRDefault="00CE2DED" w:rsidP="003407D1"/>
    <w:p w14:paraId="3C938517" w14:textId="77777777" w:rsidR="00CE2DED" w:rsidRPr="00CE2DED" w:rsidRDefault="00CE2DED" w:rsidP="00CE2DED">
      <w:pPr>
        <w:rPr>
          <w:rFonts w:ascii="Arial" w:hAnsi="Arial" w:cs="Arial"/>
          <w:sz w:val="22"/>
          <w:szCs w:val="22"/>
        </w:rPr>
      </w:pPr>
    </w:p>
    <w:p w14:paraId="52F64C82" w14:textId="77777777" w:rsidR="00CE2DED" w:rsidRPr="00CE2DED" w:rsidRDefault="00CE2DED">
      <w:pPr>
        <w:rPr>
          <w:rFonts w:ascii="Arial" w:hAnsi="Arial" w:cs="Arial"/>
          <w:sz w:val="22"/>
          <w:szCs w:val="22"/>
        </w:rPr>
      </w:pPr>
    </w:p>
    <w:sectPr w:rsidR="00CE2DED" w:rsidRPr="00CE2DED" w:rsidSect="00B74835">
      <w:pgSz w:w="9066" w:h="22674"/>
      <w:pgMar w:top="284" w:right="357" w:bottom="822" w:left="357" w:header="567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087B"/>
    <w:multiLevelType w:val="hybridMultilevel"/>
    <w:tmpl w:val="6B341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7F04"/>
    <w:multiLevelType w:val="hybridMultilevel"/>
    <w:tmpl w:val="EA0C4F38"/>
    <w:lvl w:ilvl="0" w:tplc="EEFE0D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2356"/>
    <w:multiLevelType w:val="hybridMultilevel"/>
    <w:tmpl w:val="91D07E1E"/>
    <w:lvl w:ilvl="0" w:tplc="60D098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C6590"/>
    <w:multiLevelType w:val="hybridMultilevel"/>
    <w:tmpl w:val="2724D574"/>
    <w:lvl w:ilvl="0" w:tplc="FCBC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9429B"/>
    <w:multiLevelType w:val="hybridMultilevel"/>
    <w:tmpl w:val="F73EC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16E33"/>
    <w:multiLevelType w:val="hybridMultilevel"/>
    <w:tmpl w:val="C750C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A27C1"/>
    <w:multiLevelType w:val="hybridMultilevel"/>
    <w:tmpl w:val="C5E0C70C"/>
    <w:lvl w:ilvl="0" w:tplc="A78050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C10DF2"/>
    <w:multiLevelType w:val="hybridMultilevel"/>
    <w:tmpl w:val="4C246452"/>
    <w:lvl w:ilvl="0" w:tplc="2D9AF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022C7"/>
    <w:multiLevelType w:val="hybridMultilevel"/>
    <w:tmpl w:val="F642E208"/>
    <w:lvl w:ilvl="0" w:tplc="122A3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113470">
    <w:abstractNumId w:val="4"/>
  </w:num>
  <w:num w:numId="2" w16cid:durableId="418719316">
    <w:abstractNumId w:val="0"/>
  </w:num>
  <w:num w:numId="3" w16cid:durableId="374547706">
    <w:abstractNumId w:val="1"/>
  </w:num>
  <w:num w:numId="4" w16cid:durableId="1109544238">
    <w:abstractNumId w:val="2"/>
  </w:num>
  <w:num w:numId="5" w16cid:durableId="286813939">
    <w:abstractNumId w:val="5"/>
  </w:num>
  <w:num w:numId="6" w16cid:durableId="1298533834">
    <w:abstractNumId w:val="7"/>
  </w:num>
  <w:num w:numId="7" w16cid:durableId="129061944">
    <w:abstractNumId w:val="6"/>
  </w:num>
  <w:num w:numId="8" w16cid:durableId="927469600">
    <w:abstractNumId w:val="8"/>
  </w:num>
  <w:num w:numId="9" w16cid:durableId="1938753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C37"/>
    <w:rsid w:val="00037FF5"/>
    <w:rsid w:val="000675F8"/>
    <w:rsid w:val="0007486F"/>
    <w:rsid w:val="00074892"/>
    <w:rsid w:val="0009118C"/>
    <w:rsid w:val="000A1675"/>
    <w:rsid w:val="000A2FD9"/>
    <w:rsid w:val="000A51C4"/>
    <w:rsid w:val="000D4570"/>
    <w:rsid w:val="000F2516"/>
    <w:rsid w:val="00111C37"/>
    <w:rsid w:val="001222BD"/>
    <w:rsid w:val="00150B9B"/>
    <w:rsid w:val="00174A7B"/>
    <w:rsid w:val="00202A5D"/>
    <w:rsid w:val="0022643E"/>
    <w:rsid w:val="00227E60"/>
    <w:rsid w:val="0028379E"/>
    <w:rsid w:val="00290A45"/>
    <w:rsid w:val="002D67D2"/>
    <w:rsid w:val="002F19B4"/>
    <w:rsid w:val="002F5191"/>
    <w:rsid w:val="003407D1"/>
    <w:rsid w:val="00341833"/>
    <w:rsid w:val="00365220"/>
    <w:rsid w:val="00383102"/>
    <w:rsid w:val="0038408F"/>
    <w:rsid w:val="003920BB"/>
    <w:rsid w:val="003A3162"/>
    <w:rsid w:val="003D4F34"/>
    <w:rsid w:val="003F0D3C"/>
    <w:rsid w:val="00427F36"/>
    <w:rsid w:val="0043072F"/>
    <w:rsid w:val="00495AC4"/>
    <w:rsid w:val="004C750F"/>
    <w:rsid w:val="005074FD"/>
    <w:rsid w:val="00514CFC"/>
    <w:rsid w:val="005158AD"/>
    <w:rsid w:val="0051749A"/>
    <w:rsid w:val="005506E8"/>
    <w:rsid w:val="005C0944"/>
    <w:rsid w:val="00635ACC"/>
    <w:rsid w:val="006419EE"/>
    <w:rsid w:val="00656E23"/>
    <w:rsid w:val="00657530"/>
    <w:rsid w:val="0066240E"/>
    <w:rsid w:val="00687394"/>
    <w:rsid w:val="00694D38"/>
    <w:rsid w:val="006A101C"/>
    <w:rsid w:val="006D2535"/>
    <w:rsid w:val="006D585D"/>
    <w:rsid w:val="00713E4F"/>
    <w:rsid w:val="007873FA"/>
    <w:rsid w:val="007A6D1A"/>
    <w:rsid w:val="007B3171"/>
    <w:rsid w:val="007B7670"/>
    <w:rsid w:val="007D4D63"/>
    <w:rsid w:val="007F18A9"/>
    <w:rsid w:val="00817079"/>
    <w:rsid w:val="008D0847"/>
    <w:rsid w:val="008D2C5A"/>
    <w:rsid w:val="008F1140"/>
    <w:rsid w:val="008F1F6D"/>
    <w:rsid w:val="008F2E9E"/>
    <w:rsid w:val="009149D0"/>
    <w:rsid w:val="00926CCA"/>
    <w:rsid w:val="00930DC4"/>
    <w:rsid w:val="00931171"/>
    <w:rsid w:val="0093409F"/>
    <w:rsid w:val="0093631D"/>
    <w:rsid w:val="0097150E"/>
    <w:rsid w:val="00974824"/>
    <w:rsid w:val="009A6A37"/>
    <w:rsid w:val="009A7F2F"/>
    <w:rsid w:val="009B5F44"/>
    <w:rsid w:val="009E0282"/>
    <w:rsid w:val="009E795A"/>
    <w:rsid w:val="00A10859"/>
    <w:rsid w:val="00A14523"/>
    <w:rsid w:val="00A30AF0"/>
    <w:rsid w:val="00A3682D"/>
    <w:rsid w:val="00A5300F"/>
    <w:rsid w:val="00A61549"/>
    <w:rsid w:val="00A702FC"/>
    <w:rsid w:val="00A76B6C"/>
    <w:rsid w:val="00A80CA2"/>
    <w:rsid w:val="00AB4CBE"/>
    <w:rsid w:val="00AD2D36"/>
    <w:rsid w:val="00AE7B92"/>
    <w:rsid w:val="00B049CD"/>
    <w:rsid w:val="00B368DB"/>
    <w:rsid w:val="00B37606"/>
    <w:rsid w:val="00B418E5"/>
    <w:rsid w:val="00B50409"/>
    <w:rsid w:val="00B74835"/>
    <w:rsid w:val="00BB24D9"/>
    <w:rsid w:val="00BD7CDB"/>
    <w:rsid w:val="00C302CC"/>
    <w:rsid w:val="00C65444"/>
    <w:rsid w:val="00C67EAE"/>
    <w:rsid w:val="00C80B06"/>
    <w:rsid w:val="00CB2BFD"/>
    <w:rsid w:val="00CC0918"/>
    <w:rsid w:val="00CD236B"/>
    <w:rsid w:val="00CD7831"/>
    <w:rsid w:val="00CE2DED"/>
    <w:rsid w:val="00CF119A"/>
    <w:rsid w:val="00CF79FD"/>
    <w:rsid w:val="00D16253"/>
    <w:rsid w:val="00D27C80"/>
    <w:rsid w:val="00D35F9A"/>
    <w:rsid w:val="00D55B04"/>
    <w:rsid w:val="00DA26D7"/>
    <w:rsid w:val="00DA7205"/>
    <w:rsid w:val="00DF1E2E"/>
    <w:rsid w:val="00DF27A3"/>
    <w:rsid w:val="00DF5F19"/>
    <w:rsid w:val="00EB5466"/>
    <w:rsid w:val="00EE5C5C"/>
    <w:rsid w:val="00F00821"/>
    <w:rsid w:val="00F17A2D"/>
    <w:rsid w:val="00F400A2"/>
    <w:rsid w:val="00F450C4"/>
    <w:rsid w:val="00FA51F9"/>
    <w:rsid w:val="00FB21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3D40ED"/>
  <w15:docId w15:val="{2C3A310E-14A8-48A2-B489-C2DB4184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2A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07D1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407D1"/>
    <w:rPr>
      <w:color w:val="524A82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457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0A2FD9"/>
    <w:rPr>
      <w:color w:val="8F9954" w:themeColor="followedHyperlink"/>
      <w:u w:val="single"/>
    </w:rPr>
  </w:style>
  <w:style w:type="paragraph" w:styleId="Paragraphedeliste">
    <w:name w:val="List Paragraph"/>
    <w:basedOn w:val="Normal"/>
    <w:rsid w:val="006D585D"/>
    <w:pPr>
      <w:ind w:left="720"/>
      <w:contextualSpacing/>
    </w:pPr>
  </w:style>
  <w:style w:type="paragraph" w:styleId="Lgende">
    <w:name w:val="caption"/>
    <w:basedOn w:val="Normal"/>
    <w:next w:val="Normal"/>
    <w:unhideWhenUsed/>
    <w:rsid w:val="00EB5466"/>
    <w:rPr>
      <w:i/>
      <w:iCs/>
      <w:color w:val="7C8F97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monservicedechets.com/Metropole-de-CA-de-Nimes-Metropole/Mon-nouveau-calendrier-de-collecte-au-2-octobre-202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int-dionisy.fr/" TargetMode="External"/><Relationship Id="rId11" Type="http://schemas.openxmlformats.org/officeDocument/2006/relationships/image" Target="media/image5.sv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Capital">
      <a:dk1>
        <a:srgbClr val="FFFFFF"/>
      </a:dk1>
      <a:lt1>
        <a:srgbClr val="000000"/>
      </a:lt1>
      <a:dk2>
        <a:srgbClr val="7C8F97"/>
      </a:dk2>
      <a:lt2>
        <a:srgbClr val="D1D0C8"/>
      </a:lt2>
      <a:accent1>
        <a:srgbClr val="4B5A60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BF9D7-1A51-418B-8200-B99C0AB6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carole cambet</cp:lastModifiedBy>
  <cp:revision>188</cp:revision>
  <cp:lastPrinted>2024-01-15T12:14:00Z</cp:lastPrinted>
  <dcterms:created xsi:type="dcterms:W3CDTF">2023-02-13T10:32:00Z</dcterms:created>
  <dcterms:modified xsi:type="dcterms:W3CDTF">2024-03-22T17:02:00Z</dcterms:modified>
</cp:coreProperties>
</file>